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F6" w:rsidRPr="00CB2FF6" w:rsidRDefault="00CB2FF6" w:rsidP="00CB2FF6">
      <w:pPr>
        <w:rPr>
          <w:rFonts w:ascii="Arial" w:eastAsia="Times New Roman" w:hAnsi="Arial" w:cs="Arial"/>
          <w:color w:val="000000"/>
          <w:szCs w:val="24"/>
        </w:rPr>
      </w:pPr>
      <w:r w:rsidRPr="00CB2FF6">
        <w:rPr>
          <w:rStyle w:val="plaintext1"/>
          <w:sz w:val="24"/>
          <w:szCs w:val="24"/>
        </w:rPr>
        <w:t>According to psychologist Erik Erikson, a key stage of psychosocial development in teenagers is the search for identity. Teenagers are developing a sense of who they are and what they stand for. To find an identity that is comfortable, adolescents may experiment with different values, beliefs, roles, and relationships.</w:t>
      </w:r>
      <w:r w:rsidRPr="00CB2FF6">
        <w:rPr>
          <w:rFonts w:ascii="Helvetica" w:hAnsi="Helvetica" w:cs="Helvetica"/>
          <w:szCs w:val="24"/>
        </w:rPr>
        <w:br/>
      </w:r>
      <w:r w:rsidRPr="00CB2FF6">
        <w:rPr>
          <w:rFonts w:ascii="Helvetica" w:hAnsi="Helvetica" w:cs="Helvetica"/>
          <w:szCs w:val="24"/>
        </w:rPr>
        <w:br/>
      </w:r>
      <w:r w:rsidRPr="00CB2FF6">
        <w:rPr>
          <w:rStyle w:val="plaintext1"/>
          <w:sz w:val="24"/>
          <w:szCs w:val="24"/>
        </w:rPr>
        <w:t>Use the links below to read more about the adolescent search for identity. Use the information you find to plan and create a piece of artwork that expresses the challenges teenagers face in searching for their identity.</w:t>
      </w:r>
    </w:p>
    <w:p w:rsidR="00CB2FF6" w:rsidRDefault="00CB2FF6" w:rsidP="00CB2FF6">
      <w:pPr>
        <w:rPr>
          <w:rFonts w:ascii="Arial" w:eastAsia="Times New Roman" w:hAnsi="Arial" w:cs="Arial"/>
          <w:color w:val="000000"/>
          <w:sz w:val="28"/>
        </w:rPr>
      </w:pPr>
    </w:p>
    <w:p w:rsidR="00CB2FF6" w:rsidRDefault="00CB2FF6" w:rsidP="00CB2FF6">
      <w:pPr>
        <w:rPr>
          <w:rFonts w:ascii="Arial" w:eastAsia="Times New Roman" w:hAnsi="Arial" w:cs="Arial"/>
          <w:color w:val="000000"/>
          <w:sz w:val="28"/>
        </w:rPr>
      </w:pPr>
      <w:hyperlink r:id="rId5" w:history="1">
        <w:r w:rsidRPr="00665B1B">
          <w:rPr>
            <w:rStyle w:val="Hyperlink"/>
            <w:rFonts w:ascii="Arial" w:eastAsia="Times New Roman" w:hAnsi="Arial" w:cs="Arial"/>
            <w:sz w:val="28"/>
          </w:rPr>
          <w:t>http://www.marybold.com/CogFunc.htm#Marcia</w:t>
        </w:r>
      </w:hyperlink>
    </w:p>
    <w:p w:rsidR="00CB2FF6" w:rsidRPr="00CB2FF6" w:rsidRDefault="00CB2FF6" w:rsidP="00CB2FF6">
      <w:pPr>
        <w:rPr>
          <w:rFonts w:ascii="Arial" w:eastAsia="Times New Roman" w:hAnsi="Arial" w:cs="Arial"/>
          <w:color w:val="000000"/>
          <w:szCs w:val="24"/>
        </w:rPr>
      </w:pPr>
      <w:r w:rsidRPr="00CB2FF6">
        <w:rPr>
          <w:rStyle w:val="plaintext1"/>
          <w:sz w:val="24"/>
          <w:szCs w:val="24"/>
        </w:rPr>
        <w:t>Learn more about developmental psychologist James Marcia’s theory of identity development</w:t>
      </w:r>
    </w:p>
    <w:p w:rsidR="00CB2FF6" w:rsidRDefault="00CB2FF6" w:rsidP="00CB2FF6">
      <w:pPr>
        <w:rPr>
          <w:rFonts w:ascii="Arial" w:eastAsia="Times New Roman" w:hAnsi="Arial" w:cs="Arial"/>
          <w:color w:val="000000"/>
          <w:sz w:val="28"/>
        </w:rPr>
      </w:pPr>
    </w:p>
    <w:p w:rsidR="00CB2FF6" w:rsidRDefault="00CB2FF6" w:rsidP="00CB2FF6">
      <w:pPr>
        <w:rPr>
          <w:rFonts w:ascii="Arial" w:eastAsia="Times New Roman" w:hAnsi="Arial" w:cs="Arial"/>
          <w:color w:val="000000"/>
          <w:sz w:val="28"/>
        </w:rPr>
      </w:pPr>
    </w:p>
    <w:p w:rsidR="00CB2FF6" w:rsidRDefault="00CB2FF6" w:rsidP="00CB2FF6">
      <w:pPr>
        <w:rPr>
          <w:rFonts w:ascii="Arial" w:eastAsia="Times New Roman" w:hAnsi="Arial" w:cs="Arial"/>
          <w:color w:val="000000"/>
          <w:sz w:val="28"/>
        </w:rPr>
      </w:pPr>
      <w:hyperlink r:id="rId6" w:history="1">
        <w:r w:rsidRPr="00665B1B">
          <w:rPr>
            <w:rStyle w:val="Hyperlink"/>
            <w:rFonts w:ascii="Arial" w:eastAsia="Times New Roman" w:hAnsi="Arial" w:cs="Arial"/>
            <w:sz w:val="28"/>
          </w:rPr>
          <w:t>http://www.fotwm.org/wisdom/wisdom2005/teens.html</w:t>
        </w:r>
      </w:hyperlink>
    </w:p>
    <w:p w:rsidR="00CB2FF6" w:rsidRPr="00CB2FF6" w:rsidRDefault="00CB2FF6" w:rsidP="00CB2FF6">
      <w:pPr>
        <w:rPr>
          <w:rFonts w:ascii="Arial" w:eastAsia="Times New Roman" w:hAnsi="Arial" w:cs="Arial"/>
          <w:color w:val="000000"/>
          <w:szCs w:val="24"/>
        </w:rPr>
      </w:pPr>
      <w:r w:rsidRPr="00CB2FF6">
        <w:rPr>
          <w:rStyle w:val="plaintext1"/>
          <w:sz w:val="24"/>
          <w:szCs w:val="24"/>
        </w:rPr>
        <w:t>Read this in-depth article to learn more about the teenage search for identity.</w:t>
      </w:r>
    </w:p>
    <w:p w:rsidR="00CB2FF6" w:rsidRDefault="00CB2FF6" w:rsidP="00CB2FF6">
      <w:pPr>
        <w:rPr>
          <w:rFonts w:ascii="Arial" w:eastAsia="Times New Roman" w:hAnsi="Arial" w:cs="Arial"/>
          <w:color w:val="000000"/>
          <w:sz w:val="28"/>
        </w:rPr>
      </w:pPr>
    </w:p>
    <w:p w:rsidR="00CB2FF6" w:rsidRDefault="008E378C" w:rsidP="00CB2FF6">
      <w:pPr>
        <w:rPr>
          <w:rFonts w:ascii="Arial" w:eastAsia="Times New Roman" w:hAnsi="Arial" w:cs="Arial"/>
          <w:color w:val="000000"/>
          <w:sz w:val="28"/>
        </w:rPr>
      </w:pPr>
      <w:hyperlink r:id="rId7" w:history="1">
        <w:r w:rsidRPr="00665B1B">
          <w:rPr>
            <w:rStyle w:val="Hyperlink"/>
            <w:rFonts w:ascii="Arial" w:eastAsia="Times New Roman" w:hAnsi="Arial" w:cs="Arial"/>
            <w:sz w:val="28"/>
          </w:rPr>
          <w:t>http://social.jrank.org/pages/322/Identity-Development.html</w:t>
        </w:r>
      </w:hyperlink>
    </w:p>
    <w:p w:rsidR="008E378C" w:rsidRPr="008E378C" w:rsidRDefault="008E378C" w:rsidP="00CB2FF6">
      <w:pPr>
        <w:rPr>
          <w:rFonts w:ascii="Helvetica" w:eastAsia="Times New Roman" w:hAnsi="Helvetica" w:cs="Arial"/>
          <w:color w:val="000000"/>
          <w:szCs w:val="24"/>
        </w:rPr>
      </w:pPr>
      <w:r>
        <w:rPr>
          <w:rFonts w:ascii="Helvetica" w:eastAsia="Times New Roman" w:hAnsi="Helvetica" w:cs="Arial"/>
          <w:color w:val="000000"/>
          <w:szCs w:val="24"/>
        </w:rPr>
        <w:t>Erik Erikson develops his theory on teen identity development</w:t>
      </w:r>
    </w:p>
    <w:p w:rsidR="00CB2FF6" w:rsidRDefault="00CB2FF6" w:rsidP="00CB2FF6">
      <w:pPr>
        <w:rPr>
          <w:rFonts w:ascii="Arial" w:eastAsia="Times New Roman" w:hAnsi="Arial" w:cs="Arial"/>
          <w:color w:val="000000"/>
          <w:sz w:val="28"/>
        </w:rPr>
      </w:pPr>
    </w:p>
    <w:p w:rsidR="00CB2FF6" w:rsidRDefault="00CB2FF6" w:rsidP="00CB2FF6">
      <w:pPr>
        <w:rPr>
          <w:rFonts w:ascii="Arial" w:eastAsia="Times New Roman" w:hAnsi="Arial" w:cs="Arial"/>
          <w:color w:val="000000"/>
          <w:sz w:val="28"/>
        </w:rPr>
      </w:pPr>
    </w:p>
    <w:p w:rsidR="00CB2FF6" w:rsidRPr="00CB2FF6" w:rsidRDefault="00CB2FF6" w:rsidP="00CB2FF6">
      <w:pPr>
        <w:rPr>
          <w:rFonts w:ascii="Arial" w:eastAsia="Times New Roman" w:hAnsi="Arial" w:cs="Arial"/>
          <w:color w:val="000000"/>
          <w:szCs w:val="24"/>
        </w:rPr>
      </w:pPr>
      <w:r w:rsidRPr="00CB2FF6">
        <w:rPr>
          <w:rFonts w:ascii="Arial" w:eastAsia="Times New Roman" w:hAnsi="Arial" w:cs="Arial"/>
          <w:color w:val="000000"/>
          <w:sz w:val="28"/>
        </w:rPr>
        <w:t xml:space="preserve">Identity Formation during Adolescence </w:t>
      </w:r>
      <w:bookmarkStart w:id="0" w:name="id_3_nav"/>
      <w:bookmarkEnd w:id="0"/>
      <w:r w:rsidRPr="00CB2FF6">
        <w:rPr>
          <w:rFonts w:ascii="Times New Roman" w:eastAsia="Times New Roman" w:hAnsi="Times New Roman" w:cs="Times New Roman"/>
          <w:szCs w:val="24"/>
        </w:rPr>
        <w:br/>
      </w:r>
      <w:bookmarkStart w:id="1" w:name="id_13_nav"/>
      <w:bookmarkEnd w:id="1"/>
      <w:r w:rsidRPr="00CB2FF6">
        <w:rPr>
          <w:rFonts w:ascii="Times New Roman" w:eastAsia="Times New Roman" w:hAnsi="Times New Roman" w:cs="Times New Roman"/>
          <w:szCs w:val="24"/>
        </w:rPr>
        <w:br/>
      </w:r>
      <w:bookmarkStart w:id="2" w:name="id_4_nav"/>
      <w:bookmarkEnd w:id="2"/>
      <w:r w:rsidRPr="00CB2FF6">
        <w:rPr>
          <w:rFonts w:ascii="Arial" w:eastAsia="Times New Roman" w:hAnsi="Arial" w:cs="Arial"/>
          <w:color w:val="000000"/>
          <w:szCs w:val="24"/>
        </w:rPr>
        <w:t xml:space="preserve">Students’ artwork should </w:t>
      </w:r>
      <w:bookmarkStart w:id="3" w:name="id_5_nav"/>
      <w:bookmarkEnd w:id="3"/>
      <w:r w:rsidRPr="00CB2FF6">
        <w:rPr>
          <w:rFonts w:ascii="Times New Roman" w:eastAsia="Times New Roman" w:hAnsi="Times New Roman" w:cs="Times New Roman"/>
          <w:szCs w:val="24"/>
        </w:rPr>
        <w:br/>
      </w:r>
      <w:bookmarkStart w:id="4" w:name="id_10_nav"/>
      <w:bookmarkEnd w:id="4"/>
    </w:p>
    <w:p w:rsidR="00CB2FF6" w:rsidRPr="00CB2FF6" w:rsidRDefault="00CB2FF6" w:rsidP="00CB2FF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CB2FF6">
        <w:rPr>
          <w:rFonts w:ascii="Arial" w:eastAsia="Times New Roman" w:hAnsi="Arial" w:cs="Arial"/>
          <w:color w:val="000000"/>
          <w:szCs w:val="24"/>
        </w:rPr>
        <w:t xml:space="preserve">reflect an accurate understanding of identity formation in the teenage years </w:t>
      </w:r>
    </w:p>
    <w:p w:rsidR="00CB2FF6" w:rsidRPr="00CB2FF6" w:rsidRDefault="00CB2FF6" w:rsidP="00CB2F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color w:val="000000"/>
          <w:szCs w:val="24"/>
        </w:rPr>
      </w:pPr>
      <w:r w:rsidRPr="00CB2FF6">
        <w:rPr>
          <w:rFonts w:ascii="Arial" w:eastAsia="Times New Roman" w:hAnsi="Arial" w:cs="Arial"/>
          <w:color w:val="000000"/>
          <w:szCs w:val="24"/>
        </w:rPr>
        <w:t xml:space="preserve">illustrate issues of social development, the role of peers, and the search for identity </w:t>
      </w:r>
    </w:p>
    <w:p w:rsidR="00CB2FF6" w:rsidRPr="00CB2FF6" w:rsidRDefault="00CB2FF6" w:rsidP="00CB2F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color w:val="000000"/>
          <w:szCs w:val="24"/>
        </w:rPr>
      </w:pPr>
      <w:r w:rsidRPr="00CB2FF6">
        <w:rPr>
          <w:rFonts w:ascii="Arial" w:eastAsia="Times New Roman" w:hAnsi="Arial" w:cs="Arial"/>
          <w:color w:val="000000"/>
          <w:szCs w:val="24"/>
        </w:rPr>
        <w:t xml:space="preserve">display creativity, originality, and attention to detail </w:t>
      </w:r>
    </w:p>
    <w:p w:rsidR="002963D1" w:rsidRPr="00CB2FF6" w:rsidRDefault="002963D1">
      <w:pPr>
        <w:rPr>
          <w:szCs w:val="24"/>
        </w:rPr>
      </w:pPr>
    </w:p>
    <w:sectPr w:rsidR="002963D1" w:rsidRPr="00CB2FF6" w:rsidSect="00296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3D7E"/>
    <w:multiLevelType w:val="multilevel"/>
    <w:tmpl w:val="7132F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2FF6"/>
    <w:rsid w:val="001F6D9D"/>
    <w:rsid w:val="002963D1"/>
    <w:rsid w:val="00576600"/>
    <w:rsid w:val="007E00F8"/>
    <w:rsid w:val="008E378C"/>
    <w:rsid w:val="00CB2FF6"/>
    <w:rsid w:val="00E1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3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eaturetext1">
    <w:name w:val="featuretext1"/>
    <w:basedOn w:val="DefaultParagraphFont"/>
    <w:rsid w:val="00CB2FF6"/>
    <w:rPr>
      <w:rFonts w:ascii="Arial" w:hAnsi="Arial" w:cs="Arial" w:hint="default"/>
      <w:color w:val="000000"/>
      <w:sz w:val="20"/>
      <w:szCs w:val="20"/>
    </w:rPr>
  </w:style>
  <w:style w:type="character" w:customStyle="1" w:styleId="plaintext1">
    <w:name w:val="plaintext1"/>
    <w:basedOn w:val="DefaultParagraphFont"/>
    <w:rsid w:val="00CB2FF6"/>
    <w:rPr>
      <w:rFonts w:ascii="Helvetica" w:hAnsi="Helvetica" w:cs="Helvetica" w:hint="default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B2F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ocial.jrank.org/pages/322/Identity-Developmen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twm.org/wisdom/wisdom2005/teens.html" TargetMode="External"/><Relationship Id="rId5" Type="http://schemas.openxmlformats.org/officeDocument/2006/relationships/hyperlink" Target="http://www.marybold.com/CogFunc.htm#Marci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KASD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1</cp:revision>
  <dcterms:created xsi:type="dcterms:W3CDTF">2011-05-09T19:24:00Z</dcterms:created>
  <dcterms:modified xsi:type="dcterms:W3CDTF">2011-05-09T19:57:00Z</dcterms:modified>
</cp:coreProperties>
</file>